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 MONTHLY 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</w:t>
      </w:r>
      <w:r w:rsidR="00D74368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D74368">
        <w:rPr>
          <w:rFonts w:ascii="Times New Roman" w:eastAsia="Times New Roman" w:hAnsi="Times New Roman"/>
          <w:b/>
          <w:sz w:val="28"/>
          <w:szCs w:val="28"/>
        </w:rPr>
        <w:t>August 5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276C78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D74368" w:rsidRDefault="0009761C" w:rsidP="002B6EA0">
      <w:pPr>
        <w:pStyle w:val="Heading4"/>
        <w:jc w:val="left"/>
        <w:rPr>
          <w:bCs/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276C78">
        <w:rPr>
          <w:bCs/>
          <w:sz w:val="22"/>
          <w:szCs w:val="22"/>
        </w:rPr>
        <w:t>1</w:t>
      </w:r>
      <w:r w:rsidR="00D74368" w:rsidRPr="002B1D52">
        <w:rPr>
          <w:bCs/>
          <w:sz w:val="22"/>
          <w:szCs w:val="22"/>
        </w:rPr>
        <w:t>–</w:t>
      </w:r>
      <w:r w:rsidR="00830CB5" w:rsidRPr="002B1D52">
        <w:rPr>
          <w:bCs/>
          <w:sz w:val="22"/>
          <w:szCs w:val="22"/>
        </w:rPr>
        <w:t>132</w:t>
      </w:r>
      <w:r w:rsidR="002B6EA0" w:rsidRPr="002B6EA0">
        <w:rPr>
          <w:bCs/>
          <w:sz w:val="22"/>
          <w:szCs w:val="22"/>
          <w:u w:val="none"/>
        </w:rPr>
        <w:t xml:space="preserve"> </w:t>
      </w:r>
      <w:r w:rsidR="00D74368">
        <w:rPr>
          <w:bCs/>
          <w:sz w:val="22"/>
          <w:szCs w:val="22"/>
          <w:u w:val="none"/>
        </w:rPr>
        <w:t xml:space="preserve">                                                </w:t>
      </w:r>
      <w:r w:rsidR="002B6EA0" w:rsidRPr="002B6EA0">
        <w:rPr>
          <w:bCs/>
          <w:sz w:val="22"/>
          <w:szCs w:val="22"/>
          <w:u w:val="none"/>
        </w:rPr>
        <w:t xml:space="preserve"> </w:t>
      </w:r>
      <w:r w:rsidR="00D74368" w:rsidRPr="0048154B">
        <w:t>Deputy Supervisor Appointment</w:t>
      </w:r>
    </w:p>
    <w:p w:rsidR="00D74368" w:rsidRDefault="00D74368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8154B">
        <w:rPr>
          <w:rFonts w:ascii="Times New Roman" w:eastAsia="Times New Roman" w:hAnsi="Times New Roman"/>
          <w:sz w:val="24"/>
          <w:szCs w:val="20"/>
        </w:rPr>
        <w:tab/>
      </w:r>
      <w:r w:rsidRPr="0048154B">
        <w:rPr>
          <w:rFonts w:ascii="Times New Roman" w:eastAsia="Times New Roman" w:hAnsi="Times New Roman"/>
          <w:b/>
          <w:sz w:val="24"/>
          <w:szCs w:val="20"/>
        </w:rPr>
        <w:t>RESOLVED,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 pursuant to Section 42 of the Town Law that Councilor </w:t>
      </w:r>
      <w:r>
        <w:rPr>
          <w:rFonts w:ascii="Times New Roman" w:eastAsia="Times New Roman" w:hAnsi="Times New Roman"/>
          <w:sz w:val="24"/>
          <w:szCs w:val="20"/>
        </w:rPr>
        <w:t>Charles A. Kostyk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 be appointed by the Supervisor to serve at his pleasure as Deputy Supervisor for the Town of Plattsburgh</w:t>
      </w:r>
      <w:r w:rsidR="00830CB5">
        <w:rPr>
          <w:rFonts w:ascii="Times New Roman" w:eastAsia="Times New Roman" w:hAnsi="Times New Roman"/>
          <w:sz w:val="24"/>
          <w:szCs w:val="20"/>
        </w:rPr>
        <w:t xml:space="preserve"> </w:t>
      </w:r>
      <w:r w:rsidR="003F1919">
        <w:rPr>
          <w:rFonts w:ascii="Times New Roman" w:eastAsia="Times New Roman" w:hAnsi="Times New Roman"/>
          <w:sz w:val="24"/>
          <w:szCs w:val="20"/>
        </w:rPr>
        <w:t>effective immediately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; and, be it further </w:t>
      </w: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8154B">
        <w:rPr>
          <w:rFonts w:ascii="Times New Roman" w:eastAsia="Times New Roman" w:hAnsi="Times New Roman"/>
          <w:sz w:val="24"/>
          <w:szCs w:val="20"/>
        </w:rPr>
        <w:tab/>
      </w:r>
      <w:r w:rsidRPr="0048154B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that take an oath of office within thirty days of this Resolution and, in the absence of the </w:t>
      </w:r>
      <w:r w:rsidR="003F1919" w:rsidRPr="0048154B">
        <w:rPr>
          <w:rFonts w:ascii="Times New Roman" w:eastAsia="Times New Roman" w:hAnsi="Times New Roman"/>
          <w:sz w:val="24"/>
          <w:szCs w:val="20"/>
        </w:rPr>
        <w:t>Supervisor</w:t>
      </w:r>
      <w:r w:rsidR="003F1919">
        <w:rPr>
          <w:rFonts w:ascii="Times New Roman" w:eastAsia="Times New Roman" w:hAnsi="Times New Roman"/>
          <w:sz w:val="24"/>
          <w:szCs w:val="20"/>
        </w:rPr>
        <w:t>, that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Charles A. Kostyk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 be given Signatory authority in the same capacity as the Town Supervisor currently is; and, be it further </w:t>
      </w: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8154B">
        <w:rPr>
          <w:rFonts w:ascii="Times New Roman" w:eastAsia="Times New Roman" w:hAnsi="Times New Roman"/>
          <w:sz w:val="24"/>
          <w:szCs w:val="20"/>
        </w:rPr>
        <w:tab/>
        <w:t xml:space="preserve"> </w:t>
      </w: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8154B">
        <w:rPr>
          <w:rFonts w:ascii="Times New Roman" w:eastAsia="Times New Roman" w:hAnsi="Times New Roman"/>
          <w:sz w:val="24"/>
          <w:szCs w:val="20"/>
        </w:rPr>
        <w:tab/>
      </w:r>
      <w:r w:rsidRPr="0048154B">
        <w:rPr>
          <w:rFonts w:ascii="Times New Roman" w:eastAsia="Times New Roman" w:hAnsi="Times New Roman"/>
          <w:b/>
          <w:sz w:val="24"/>
          <w:szCs w:val="20"/>
        </w:rPr>
        <w:t>RESOLVED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, that copies of this Resolution be given to </w:t>
      </w:r>
      <w:r>
        <w:rPr>
          <w:rFonts w:ascii="Times New Roman" w:eastAsia="Times New Roman" w:hAnsi="Times New Roman"/>
          <w:sz w:val="24"/>
          <w:szCs w:val="20"/>
        </w:rPr>
        <w:t xml:space="preserve">Mr. Kostyk, </w:t>
      </w:r>
      <w:r w:rsidRPr="0048154B">
        <w:rPr>
          <w:rFonts w:ascii="Times New Roman" w:eastAsia="Times New Roman" w:hAnsi="Times New Roman"/>
          <w:sz w:val="24"/>
          <w:szCs w:val="20"/>
        </w:rPr>
        <w:t>one be placed in</w:t>
      </w:r>
      <w:r>
        <w:rPr>
          <w:rFonts w:ascii="Times New Roman" w:eastAsia="Times New Roman" w:hAnsi="Times New Roman"/>
          <w:sz w:val="24"/>
          <w:szCs w:val="20"/>
        </w:rPr>
        <w:t xml:space="preserve"> his</w:t>
      </w:r>
      <w:r w:rsidRPr="0048154B">
        <w:rPr>
          <w:rFonts w:ascii="Times New Roman" w:eastAsia="Times New Roman" w:hAnsi="Times New Roman"/>
          <w:sz w:val="24"/>
          <w:szCs w:val="20"/>
        </w:rPr>
        <w:t xml:space="preserve"> personnel file and one sent to the New York State Retirement Board. </w:t>
      </w:r>
    </w:p>
    <w:p w:rsidR="00D74368" w:rsidRPr="0048154B" w:rsidRDefault="00D74368" w:rsidP="00D743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D74368" w:rsidRDefault="00D74368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D74368" w:rsidRDefault="00D74368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2B6EA0" w:rsidRPr="002B6EA0" w:rsidRDefault="002B6EA0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bCs/>
          <w:sz w:val="22"/>
          <w:szCs w:val="22"/>
          <w:u w:val="none"/>
        </w:rPr>
        <w:t xml:space="preserve">                                   </w:t>
      </w:r>
    </w:p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D74368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  <w:r w:rsidR="00081A26">
        <w:rPr>
          <w:rFonts w:ascii="Times New Roman" w:eastAsia="Times New Roman" w:hAnsi="Times New Roman"/>
          <w:b/>
        </w:rPr>
        <w:t xml:space="preserve"> </w:t>
      </w:r>
      <w:r w:rsidR="00AA2359">
        <w:rPr>
          <w:rFonts w:ascii="Times New Roman" w:eastAsia="Times New Roman" w:hAnsi="Times New Roman"/>
          <w:b/>
        </w:rPr>
        <w:t xml:space="preserve"> Barbara E. Hebert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AA2359">
        <w:rPr>
          <w:rFonts w:ascii="Times New Roman" w:eastAsia="Times New Roman" w:hAnsi="Times New Roman"/>
          <w:b/>
        </w:rPr>
        <w:t xml:space="preserve"> Meg E. Bobbin</w:t>
      </w:r>
      <w:bookmarkStart w:id="0" w:name="_GoBack"/>
      <w:bookmarkEnd w:id="0"/>
    </w:p>
    <w:p w:rsidR="00D74368" w:rsidRPr="002B6EA0" w:rsidRDefault="00D7436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D74368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D74368" w:rsidRDefault="00D7436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D74368" w:rsidRDefault="00D7436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proofErr w:type="gramStart"/>
      <w:r w:rsidR="00081A26">
        <w:rPr>
          <w:rFonts w:ascii="Times New Roman" w:eastAsia="Times New Roman" w:hAnsi="Times New Roman"/>
          <w:b/>
        </w:rPr>
        <w:t>x</w:t>
      </w:r>
      <w:proofErr w:type="gramEnd"/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81A26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276C78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81A26">
        <w:rPr>
          <w:rFonts w:ascii="Times New Roman" w:eastAsia="Times New Roman" w:hAnsi="Times New Roman"/>
          <w:b/>
        </w:rPr>
        <w:tab/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81A26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081A26">
        <w:rPr>
          <w:rFonts w:ascii="Times New Roman" w:eastAsia="Times New Roman" w:hAnsi="Times New Roman"/>
          <w:b/>
        </w:rPr>
        <w:t>abstain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081A26">
        <w:rPr>
          <w:rFonts w:ascii="Times New Roman" w:eastAsia="Times New Roman" w:hAnsi="Times New Roman"/>
          <w:b/>
        </w:rPr>
        <w:tab/>
        <w:t>x</w:t>
      </w:r>
    </w:p>
    <w:sectPr w:rsidR="00B942BA" w:rsidRPr="002B6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81A26"/>
    <w:rsid w:val="0009761C"/>
    <w:rsid w:val="00156066"/>
    <w:rsid w:val="00276C78"/>
    <w:rsid w:val="002B1D52"/>
    <w:rsid w:val="002B6EA0"/>
    <w:rsid w:val="003F1919"/>
    <w:rsid w:val="0063362E"/>
    <w:rsid w:val="007D63A8"/>
    <w:rsid w:val="00830CB5"/>
    <w:rsid w:val="00897C2A"/>
    <w:rsid w:val="00AA2359"/>
    <w:rsid w:val="00B942BA"/>
    <w:rsid w:val="00D52882"/>
    <w:rsid w:val="00D7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E430F-56A0-48F2-9D81-C52659C5D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2021-08-04T16:25:00Z</cp:lastPrinted>
  <dcterms:created xsi:type="dcterms:W3CDTF">2021-07-26T13:51:00Z</dcterms:created>
  <dcterms:modified xsi:type="dcterms:W3CDTF">2021-08-06T13:51:00Z</dcterms:modified>
</cp:coreProperties>
</file>