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A945F6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5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0B294F">
        <w:t>6:00</w:t>
      </w:r>
      <w:bookmarkStart w:id="0" w:name="_GoBack"/>
      <w:bookmarkEnd w:id="0"/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 w:rsidR="000B294F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 w:rsidR="000B294F">
        <w:rPr>
          <w:szCs w:val="20"/>
        </w:rPr>
        <w:t>x</w:t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A945F6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B294F">
        <w:rPr>
          <w:b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0B294F">
        <w:rPr>
          <w:b/>
        </w:rPr>
        <w:tab/>
      </w:r>
      <w:r w:rsidR="000B294F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 w:rsidR="000B294F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5A47A8">
        <w:t>Kathryn B. Kalluche</w:t>
      </w:r>
      <w:r>
        <w:t>, Town Clerk</w:t>
      </w:r>
      <w:r>
        <w:tab/>
      </w:r>
      <w:r>
        <w:tab/>
      </w:r>
      <w:r w:rsidR="000B294F">
        <w:t>x</w:t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 w:rsidR="000B294F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 xml:space="preserve">- </w:t>
      </w:r>
      <w:r w:rsidR="0046797A">
        <w:rPr>
          <w:b/>
          <w:u w:val="single"/>
        </w:rPr>
        <w:t xml:space="preserve">130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46797A">
        <w:t>July 1 and July 8,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0B294F">
        <w:rPr>
          <w:b/>
          <w:bCs/>
          <w:szCs w:val="24"/>
        </w:rPr>
        <w:t xml:space="preserve"> 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 w:rsidR="000B294F">
        <w:rPr>
          <w:b/>
          <w:bCs/>
          <w:szCs w:val="24"/>
        </w:rPr>
        <w:t>Meg E. Bobbin</w:t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0B294F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0B294F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0B294F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A945F6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0B294F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0B294F">
        <w:rPr>
          <w:b/>
          <w:bCs/>
          <w:szCs w:val="24"/>
        </w:rPr>
        <w:tab/>
      </w:r>
      <w:r w:rsidR="000B294F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0B294F">
        <w:rPr>
          <w:b/>
          <w:bCs/>
          <w:szCs w:val="24"/>
        </w:rPr>
        <w:tab/>
      </w:r>
      <w:r w:rsidR="000B294F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0B294F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0B294F">
        <w:rPr>
          <w:b/>
          <w:bCs/>
          <w:szCs w:val="24"/>
        </w:rPr>
        <w:t>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0B294F"/>
    <w:rsid w:val="0046797A"/>
    <w:rsid w:val="005A47A8"/>
    <w:rsid w:val="00A945F6"/>
    <w:rsid w:val="00BE665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dcterms:created xsi:type="dcterms:W3CDTF">2019-01-16T21:35:00Z</dcterms:created>
  <dcterms:modified xsi:type="dcterms:W3CDTF">2021-08-06T11:59:00Z</dcterms:modified>
</cp:coreProperties>
</file>