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C03" w:rsidRPr="000E0C03" w:rsidRDefault="000E0C03" w:rsidP="000E0C03">
      <w:pPr>
        <w:jc w:val="center"/>
        <w:rPr>
          <w:rFonts w:ascii="Times New Roman" w:hAnsi="Times New Roman" w:cs="Times New Roman"/>
          <w:b/>
          <w:sz w:val="28"/>
          <w:szCs w:val="28"/>
          <w:u w:val="single"/>
        </w:rPr>
      </w:pPr>
      <w:bookmarkStart w:id="0" w:name="_GoBack"/>
      <w:bookmarkEnd w:id="0"/>
      <w:r w:rsidRPr="000E0C03">
        <w:rPr>
          <w:rFonts w:ascii="Times New Roman" w:hAnsi="Times New Roman" w:cs="Times New Roman"/>
          <w:b/>
          <w:sz w:val="28"/>
          <w:szCs w:val="28"/>
          <w:u w:val="single"/>
        </w:rPr>
        <w:t xml:space="preserve">“ENGAGED TO WAIT” / “WAITING TO BE ENGAGED” </w:t>
      </w:r>
    </w:p>
    <w:p w:rsidR="000E0C03" w:rsidRPr="000E0C03" w:rsidRDefault="000E0C03" w:rsidP="000E0C03">
      <w:pPr>
        <w:jc w:val="center"/>
        <w:rPr>
          <w:rFonts w:ascii="Times New Roman" w:hAnsi="Times New Roman" w:cs="Times New Roman"/>
          <w:b/>
          <w:sz w:val="28"/>
          <w:szCs w:val="28"/>
          <w:u w:val="single"/>
        </w:rPr>
      </w:pPr>
      <w:r w:rsidRPr="000E0C03">
        <w:rPr>
          <w:rFonts w:ascii="Times New Roman" w:hAnsi="Times New Roman" w:cs="Times New Roman"/>
          <w:b/>
          <w:sz w:val="28"/>
          <w:szCs w:val="28"/>
          <w:u w:val="single"/>
        </w:rPr>
        <w:t xml:space="preserve">CODE ENFORCEMENT </w:t>
      </w:r>
      <w:r w:rsidR="00C309A0">
        <w:rPr>
          <w:rFonts w:ascii="Times New Roman" w:hAnsi="Times New Roman" w:cs="Times New Roman"/>
          <w:b/>
          <w:sz w:val="28"/>
          <w:szCs w:val="28"/>
          <w:u w:val="single"/>
        </w:rPr>
        <w:t>OFFICER MODEL</w:t>
      </w:r>
    </w:p>
    <w:tbl>
      <w:tblPr>
        <w:tblStyle w:val="TableGrid"/>
        <w:tblpPr w:leftFromText="180" w:rightFromText="180" w:vertAnchor="page" w:horzAnchor="margin" w:tblpY="2701"/>
        <w:tblW w:w="0" w:type="auto"/>
        <w:tblLook w:val="04A0" w:firstRow="1" w:lastRow="0" w:firstColumn="1" w:lastColumn="0" w:noHBand="0" w:noVBand="1"/>
      </w:tblPr>
      <w:tblGrid>
        <w:gridCol w:w="3101"/>
        <w:gridCol w:w="3283"/>
      </w:tblGrid>
      <w:tr w:rsidR="00C309A0" w:rsidTr="000E0C03">
        <w:tc>
          <w:tcPr>
            <w:tcW w:w="3101" w:type="dxa"/>
          </w:tcPr>
          <w:p w:rsidR="00C309A0" w:rsidRPr="00C309A0" w:rsidRDefault="00C309A0" w:rsidP="000E0C03">
            <w:pPr>
              <w:rPr>
                <w:rFonts w:cstheme="minorHAnsi"/>
                <w:sz w:val="24"/>
                <w:szCs w:val="24"/>
              </w:rPr>
            </w:pPr>
            <w:r w:rsidRPr="00C309A0">
              <w:rPr>
                <w:rFonts w:cstheme="minorHAnsi"/>
                <w:bCs/>
                <w:spacing w:val="18"/>
                <w:szCs w:val="24"/>
                <w:shd w:val="clear" w:color="auto" w:fill="FFFFFF"/>
              </w:rPr>
              <w:t>Remuneration</w:t>
            </w:r>
          </w:p>
        </w:tc>
        <w:tc>
          <w:tcPr>
            <w:tcW w:w="3283" w:type="dxa"/>
          </w:tcPr>
          <w:p w:rsidR="00C309A0" w:rsidRDefault="00C309A0" w:rsidP="00C309A0">
            <w:r>
              <w:t>$100 weekly stipend CEO on engage to wait</w:t>
            </w:r>
          </w:p>
        </w:tc>
      </w:tr>
      <w:tr w:rsidR="00C309A0" w:rsidTr="000E0C03">
        <w:tc>
          <w:tcPr>
            <w:tcW w:w="3101" w:type="dxa"/>
          </w:tcPr>
          <w:p w:rsidR="00C309A0" w:rsidRPr="00C309A0" w:rsidRDefault="00C309A0" w:rsidP="000E0C03">
            <w:pPr>
              <w:rPr>
                <w:rFonts w:cstheme="minorHAnsi"/>
              </w:rPr>
            </w:pPr>
            <w:r w:rsidRPr="00C309A0">
              <w:rPr>
                <w:rFonts w:cstheme="minorHAnsi"/>
              </w:rPr>
              <w:t>How long on Call</w:t>
            </w:r>
          </w:p>
        </w:tc>
        <w:tc>
          <w:tcPr>
            <w:tcW w:w="3283" w:type="dxa"/>
          </w:tcPr>
          <w:p w:rsidR="00C309A0" w:rsidRDefault="00C309A0" w:rsidP="00C309A0">
            <w:r>
              <w:t xml:space="preserve">1 week rotation for COE </w:t>
            </w:r>
          </w:p>
        </w:tc>
      </w:tr>
      <w:tr w:rsidR="00C309A0" w:rsidTr="000E0C03">
        <w:tc>
          <w:tcPr>
            <w:tcW w:w="3101" w:type="dxa"/>
          </w:tcPr>
          <w:p w:rsidR="00C309A0" w:rsidRPr="00C309A0" w:rsidRDefault="00C309A0" w:rsidP="000E0C03">
            <w:pPr>
              <w:rPr>
                <w:rFonts w:cstheme="minorHAnsi"/>
              </w:rPr>
            </w:pPr>
            <w:r w:rsidRPr="00C309A0">
              <w:rPr>
                <w:rFonts w:cstheme="minorHAnsi"/>
              </w:rPr>
              <w:t>Contact</w:t>
            </w:r>
          </w:p>
        </w:tc>
        <w:tc>
          <w:tcPr>
            <w:tcW w:w="3283" w:type="dxa"/>
          </w:tcPr>
          <w:p w:rsidR="00C309A0" w:rsidRDefault="00C309A0" w:rsidP="00C309A0">
            <w:r>
              <w:t>COE will Carry pager at all times</w:t>
            </w:r>
          </w:p>
        </w:tc>
      </w:tr>
      <w:tr w:rsidR="00C309A0" w:rsidTr="000E0C03">
        <w:tc>
          <w:tcPr>
            <w:tcW w:w="3101" w:type="dxa"/>
          </w:tcPr>
          <w:p w:rsidR="00C309A0" w:rsidRPr="00C309A0" w:rsidRDefault="00C309A0" w:rsidP="000E0C03">
            <w:pPr>
              <w:rPr>
                <w:rFonts w:cstheme="minorHAnsi"/>
              </w:rPr>
            </w:pPr>
            <w:r w:rsidRPr="00C309A0">
              <w:rPr>
                <w:rFonts w:cstheme="minorHAnsi"/>
              </w:rPr>
              <w:t>Response time</w:t>
            </w:r>
          </w:p>
        </w:tc>
        <w:tc>
          <w:tcPr>
            <w:tcW w:w="3283" w:type="dxa"/>
          </w:tcPr>
          <w:p w:rsidR="00C309A0" w:rsidRDefault="00C309A0" w:rsidP="00C309A0">
            <w:r>
              <w:t>The waiting COE will be within an area to respond to scene within  1 hour</w:t>
            </w:r>
          </w:p>
        </w:tc>
      </w:tr>
      <w:tr w:rsidR="00C309A0" w:rsidTr="000E0C03">
        <w:tc>
          <w:tcPr>
            <w:tcW w:w="3101" w:type="dxa"/>
          </w:tcPr>
          <w:p w:rsidR="00C309A0" w:rsidRPr="00C309A0" w:rsidRDefault="00C309A0" w:rsidP="000E0C03">
            <w:pPr>
              <w:rPr>
                <w:rFonts w:cstheme="minorHAnsi"/>
              </w:rPr>
            </w:pPr>
            <w:r w:rsidRPr="00C309A0">
              <w:rPr>
                <w:rFonts w:cstheme="minorHAnsi"/>
              </w:rPr>
              <w:t>Vehicle</w:t>
            </w:r>
          </w:p>
        </w:tc>
        <w:tc>
          <w:tcPr>
            <w:tcW w:w="3283" w:type="dxa"/>
          </w:tcPr>
          <w:p w:rsidR="00C309A0" w:rsidRDefault="00C309A0" w:rsidP="00C309A0">
            <w:r>
              <w:t>The waiting COE is allowed to bring their town vehicle home for faster response time</w:t>
            </w:r>
          </w:p>
        </w:tc>
      </w:tr>
      <w:tr w:rsidR="00C309A0" w:rsidTr="000E0C03">
        <w:tc>
          <w:tcPr>
            <w:tcW w:w="3101" w:type="dxa"/>
          </w:tcPr>
          <w:p w:rsidR="00C309A0" w:rsidRPr="00C309A0" w:rsidRDefault="00C309A0" w:rsidP="000E0C03">
            <w:pPr>
              <w:rPr>
                <w:rFonts w:cstheme="minorHAnsi"/>
              </w:rPr>
            </w:pPr>
            <w:r w:rsidRPr="00C309A0">
              <w:rPr>
                <w:rFonts w:cstheme="minorHAnsi"/>
              </w:rPr>
              <w:t>Call compensation</w:t>
            </w:r>
          </w:p>
        </w:tc>
        <w:tc>
          <w:tcPr>
            <w:tcW w:w="3283" w:type="dxa"/>
          </w:tcPr>
          <w:p w:rsidR="00C309A0" w:rsidRDefault="00C309A0" w:rsidP="00C309A0">
            <w:r>
              <w:t xml:space="preserve">The waiting code officer will receive a minimum of 3 hours at time and a half or comp time at time and a half, for any call in </w:t>
            </w:r>
            <w:r w:rsidR="001E29DC">
              <w:t>that is requested/</w:t>
            </w:r>
            <w:r>
              <w:t>required</w:t>
            </w:r>
          </w:p>
        </w:tc>
      </w:tr>
    </w:tbl>
    <w:p w:rsidR="00C309A0" w:rsidRDefault="00C309A0"/>
    <w:p w:rsidR="00093AEB" w:rsidRDefault="00093AEB">
      <w:r>
        <w:t>A quarterly “Engaged to Wait” contact list with dates of in waiting officers will be sent to the office of emergency services and any changes will be updated at time of change (i.e. someone is sick or an emergency arises that cause a change to the schedule)</w:t>
      </w:r>
    </w:p>
    <w:p w:rsidR="000E0C03" w:rsidRDefault="000E0C03">
      <w:r>
        <w:t>To include night and weekend trainings with firefighter 1&amp;2 along with building walk troughs.</w:t>
      </w:r>
    </w:p>
    <w:p w:rsidR="00C309A0" w:rsidRDefault="00C309A0"/>
    <w:p w:rsidR="00C309A0" w:rsidRDefault="00C309A0"/>
    <w:p w:rsidR="00C309A0" w:rsidRDefault="00C309A0"/>
    <w:p w:rsidR="00C309A0" w:rsidRDefault="00C309A0"/>
    <w:p w:rsidR="00C309A0" w:rsidRPr="008B3E68" w:rsidRDefault="00C309A0">
      <w:pPr>
        <w:rPr>
          <w:b/>
        </w:rPr>
      </w:pPr>
      <w:r w:rsidRPr="008B3E68">
        <w:rPr>
          <w:b/>
        </w:rPr>
        <w:t>Associated with Resolution #</w:t>
      </w:r>
      <w:r w:rsidR="00047A6F" w:rsidRPr="008B3E68">
        <w:rPr>
          <w:b/>
        </w:rPr>
        <w:t>021-019</w:t>
      </w:r>
      <w:r w:rsidR="00B762FD" w:rsidRPr="008B3E68">
        <w:rPr>
          <w:b/>
        </w:rPr>
        <w:t xml:space="preserve">, January 14, 2021 </w:t>
      </w:r>
    </w:p>
    <w:sectPr w:rsidR="00C309A0" w:rsidRPr="008B3E68" w:rsidSect="00FF6BA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E68" w:rsidRDefault="008B3E68" w:rsidP="008B3E68">
      <w:pPr>
        <w:spacing w:after="0" w:line="240" w:lineRule="auto"/>
      </w:pPr>
      <w:r>
        <w:separator/>
      </w:r>
    </w:p>
  </w:endnote>
  <w:endnote w:type="continuationSeparator" w:id="0">
    <w:p w:rsidR="008B3E68" w:rsidRDefault="008B3E68" w:rsidP="008B3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E68" w:rsidRDefault="008B3E68" w:rsidP="008B3E68">
      <w:pPr>
        <w:spacing w:after="0" w:line="240" w:lineRule="auto"/>
      </w:pPr>
      <w:r>
        <w:separator/>
      </w:r>
    </w:p>
  </w:footnote>
  <w:footnote w:type="continuationSeparator" w:id="0">
    <w:p w:rsidR="008B3E68" w:rsidRDefault="008B3E68" w:rsidP="008B3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BAF"/>
    <w:rsid w:val="00047A6F"/>
    <w:rsid w:val="00093AEB"/>
    <w:rsid w:val="000E0C03"/>
    <w:rsid w:val="001E29DC"/>
    <w:rsid w:val="001E6313"/>
    <w:rsid w:val="00376928"/>
    <w:rsid w:val="006F1654"/>
    <w:rsid w:val="00730261"/>
    <w:rsid w:val="008B3E68"/>
    <w:rsid w:val="00A00F70"/>
    <w:rsid w:val="00A60752"/>
    <w:rsid w:val="00B762FD"/>
    <w:rsid w:val="00BF3719"/>
    <w:rsid w:val="00C309A0"/>
    <w:rsid w:val="00FF6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A10362-8851-47B3-871A-D9750E66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A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AEB"/>
    <w:rPr>
      <w:rFonts w:ascii="Segoe UI" w:hAnsi="Segoe UI" w:cs="Segoe UI"/>
      <w:sz w:val="18"/>
      <w:szCs w:val="18"/>
    </w:rPr>
  </w:style>
  <w:style w:type="paragraph" w:styleId="Header">
    <w:name w:val="header"/>
    <w:basedOn w:val="Normal"/>
    <w:link w:val="HeaderChar"/>
    <w:uiPriority w:val="99"/>
    <w:unhideWhenUsed/>
    <w:rsid w:val="008B3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E68"/>
  </w:style>
  <w:style w:type="paragraph" w:styleId="Footer">
    <w:name w:val="footer"/>
    <w:basedOn w:val="Normal"/>
    <w:link w:val="FooterChar"/>
    <w:uiPriority w:val="99"/>
    <w:unhideWhenUsed/>
    <w:rsid w:val="008B3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B59AA-FE7C-40C0-878F-B680A5BD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Arthur</dc:creator>
  <cp:keywords/>
  <dc:description/>
  <cp:lastModifiedBy>Deb Patnode</cp:lastModifiedBy>
  <cp:revision>4</cp:revision>
  <cp:lastPrinted>2021-01-13T14:35:00Z</cp:lastPrinted>
  <dcterms:created xsi:type="dcterms:W3CDTF">2021-01-12T15:02:00Z</dcterms:created>
  <dcterms:modified xsi:type="dcterms:W3CDTF">2021-01-13T14:40:00Z</dcterms:modified>
</cp:coreProperties>
</file>