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7B4" w:rsidRDefault="002A7ABF" w:rsidP="002A7ABF">
      <w:pPr>
        <w:jc w:val="center"/>
        <w:rPr>
          <w:rFonts w:ascii="Candara" w:hAnsi="Candara"/>
          <w:b/>
          <w:sz w:val="28"/>
          <w:szCs w:val="28"/>
          <w:u w:val="single"/>
        </w:rPr>
      </w:pPr>
      <w:r>
        <w:rPr>
          <w:rFonts w:ascii="Candara" w:hAnsi="Candara"/>
          <w:b/>
          <w:sz w:val="28"/>
          <w:szCs w:val="28"/>
          <w:u w:val="single"/>
        </w:rPr>
        <w:t xml:space="preserve">Parks &amp; Recreation Report – </w:t>
      </w:r>
      <w:proofErr w:type="gramStart"/>
      <w:r>
        <w:rPr>
          <w:rFonts w:ascii="Candara" w:hAnsi="Candara"/>
          <w:b/>
          <w:sz w:val="28"/>
          <w:szCs w:val="28"/>
          <w:u w:val="single"/>
        </w:rPr>
        <w:t>June  2020</w:t>
      </w:r>
      <w:proofErr w:type="gramEnd"/>
    </w:p>
    <w:p w:rsidR="002A7ABF" w:rsidRDefault="002A7ABF" w:rsidP="002A7ABF">
      <w:pPr>
        <w:jc w:val="center"/>
        <w:rPr>
          <w:rFonts w:ascii="Candara" w:hAnsi="Candara"/>
          <w:sz w:val="28"/>
          <w:szCs w:val="28"/>
        </w:rPr>
      </w:pPr>
      <w:r>
        <w:rPr>
          <w:rFonts w:ascii="Candara" w:hAnsi="Candara"/>
          <w:sz w:val="28"/>
          <w:szCs w:val="28"/>
        </w:rPr>
        <w:t>Submitted by Melanie Defayette</w:t>
      </w:r>
    </w:p>
    <w:p w:rsidR="002A7ABF" w:rsidRDefault="001C7985" w:rsidP="002A7ABF">
      <w:pPr>
        <w:pStyle w:val="ListParagraph"/>
        <w:numPr>
          <w:ilvl w:val="0"/>
          <w:numId w:val="1"/>
        </w:numPr>
        <w:rPr>
          <w:rFonts w:ascii="Candara" w:hAnsi="Candara"/>
          <w:sz w:val="28"/>
          <w:szCs w:val="28"/>
        </w:rPr>
      </w:pPr>
      <w:r>
        <w:rPr>
          <w:rFonts w:ascii="Candara" w:hAnsi="Candara"/>
          <w:sz w:val="28"/>
          <w:szCs w:val="28"/>
        </w:rPr>
        <w:t>Placed COVID-19 Safety guideline signs at all of the open parks.</w:t>
      </w:r>
    </w:p>
    <w:p w:rsidR="001C7985" w:rsidRDefault="001C7985" w:rsidP="002A7ABF">
      <w:pPr>
        <w:pStyle w:val="ListParagraph"/>
        <w:numPr>
          <w:ilvl w:val="0"/>
          <w:numId w:val="1"/>
        </w:numPr>
        <w:rPr>
          <w:rFonts w:ascii="Candara" w:hAnsi="Candara"/>
          <w:sz w:val="28"/>
          <w:szCs w:val="28"/>
        </w:rPr>
      </w:pPr>
      <w:r>
        <w:rPr>
          <w:rFonts w:ascii="Candara" w:hAnsi="Candara"/>
          <w:sz w:val="28"/>
          <w:szCs w:val="28"/>
        </w:rPr>
        <w:t>Applied to Foundation of CVPH for a grant to cover the cost of the Archery and Pickleball programs.</w:t>
      </w:r>
    </w:p>
    <w:p w:rsidR="001C7985" w:rsidRDefault="001C7985" w:rsidP="002A7ABF">
      <w:pPr>
        <w:pStyle w:val="ListParagraph"/>
        <w:numPr>
          <w:ilvl w:val="0"/>
          <w:numId w:val="1"/>
        </w:numPr>
        <w:rPr>
          <w:rFonts w:ascii="Candara" w:hAnsi="Candara"/>
          <w:sz w:val="28"/>
          <w:szCs w:val="28"/>
        </w:rPr>
      </w:pPr>
      <w:r>
        <w:rPr>
          <w:rFonts w:ascii="Candara" w:hAnsi="Candara"/>
          <w:sz w:val="28"/>
          <w:szCs w:val="28"/>
        </w:rPr>
        <w:t>Met with Michael Cashman and Pat Bowen to go over the tentative budget changes for this year.</w:t>
      </w:r>
    </w:p>
    <w:p w:rsidR="001C7985" w:rsidRDefault="001C7985" w:rsidP="002A7ABF">
      <w:pPr>
        <w:pStyle w:val="ListParagraph"/>
        <w:numPr>
          <w:ilvl w:val="0"/>
          <w:numId w:val="1"/>
        </w:numPr>
        <w:rPr>
          <w:rFonts w:ascii="Candara" w:hAnsi="Candara"/>
          <w:sz w:val="28"/>
          <w:szCs w:val="28"/>
        </w:rPr>
      </w:pPr>
      <w:r>
        <w:rPr>
          <w:rFonts w:ascii="Candara" w:hAnsi="Candara"/>
          <w:sz w:val="28"/>
          <w:szCs w:val="28"/>
        </w:rPr>
        <w:t>Re-advertised Baseball/Softball signups as we received word from the Clinton County Youth Bureau that they were running a shortened season.</w:t>
      </w:r>
    </w:p>
    <w:p w:rsidR="001C7985" w:rsidRDefault="001C7985" w:rsidP="002A7ABF">
      <w:pPr>
        <w:pStyle w:val="ListParagraph"/>
        <w:numPr>
          <w:ilvl w:val="0"/>
          <w:numId w:val="1"/>
        </w:numPr>
        <w:rPr>
          <w:rFonts w:ascii="Candara" w:hAnsi="Candara"/>
          <w:sz w:val="28"/>
          <w:szCs w:val="28"/>
        </w:rPr>
      </w:pPr>
      <w:r>
        <w:rPr>
          <w:rFonts w:ascii="Candara" w:hAnsi="Candara"/>
          <w:sz w:val="28"/>
          <w:szCs w:val="28"/>
        </w:rPr>
        <w:t>Marked out spots on the floor at May Currier to allow for safe distancing during indoor Fitness for Life classes.  Erin continues to offer two sessions in order to keep the numbers low and holds classes outside, weather permitting.</w:t>
      </w:r>
    </w:p>
    <w:p w:rsidR="001C7985" w:rsidRDefault="0090740B" w:rsidP="002A7ABF">
      <w:pPr>
        <w:pStyle w:val="ListParagraph"/>
        <w:numPr>
          <w:ilvl w:val="0"/>
          <w:numId w:val="1"/>
        </w:numPr>
        <w:rPr>
          <w:rFonts w:ascii="Candara" w:hAnsi="Candara"/>
          <w:sz w:val="28"/>
          <w:szCs w:val="28"/>
        </w:rPr>
      </w:pPr>
      <w:r>
        <w:rPr>
          <w:rFonts w:ascii="Candara" w:hAnsi="Candara"/>
          <w:sz w:val="28"/>
          <w:szCs w:val="28"/>
        </w:rPr>
        <w:t>Working with groups to allow use of buildings in a limited way.  Most groups have postponed meetings until the beginning of September.</w:t>
      </w:r>
    </w:p>
    <w:p w:rsidR="0090740B" w:rsidRDefault="0090740B" w:rsidP="002A7ABF">
      <w:pPr>
        <w:pStyle w:val="ListParagraph"/>
        <w:numPr>
          <w:ilvl w:val="0"/>
          <w:numId w:val="1"/>
        </w:numPr>
        <w:rPr>
          <w:rFonts w:ascii="Candara" w:hAnsi="Candara"/>
          <w:sz w:val="28"/>
          <w:szCs w:val="28"/>
        </w:rPr>
      </w:pPr>
      <w:r>
        <w:rPr>
          <w:rFonts w:ascii="Candara" w:hAnsi="Candara"/>
          <w:sz w:val="28"/>
          <w:szCs w:val="28"/>
        </w:rPr>
        <w:t>Adult kayaking trips:</w:t>
      </w:r>
    </w:p>
    <w:p w:rsidR="0090740B" w:rsidRDefault="0090740B" w:rsidP="0090740B">
      <w:pPr>
        <w:pStyle w:val="ListParagraph"/>
        <w:numPr>
          <w:ilvl w:val="1"/>
          <w:numId w:val="1"/>
        </w:numPr>
        <w:rPr>
          <w:rFonts w:ascii="Candara" w:hAnsi="Candara"/>
          <w:sz w:val="28"/>
          <w:szCs w:val="28"/>
        </w:rPr>
      </w:pPr>
      <w:r>
        <w:rPr>
          <w:rFonts w:ascii="Candara" w:hAnsi="Candara"/>
          <w:sz w:val="28"/>
          <w:szCs w:val="28"/>
        </w:rPr>
        <w:t>Ausable River – 31 (broke into 3 groups)</w:t>
      </w:r>
    </w:p>
    <w:p w:rsidR="0090740B" w:rsidRDefault="0090740B" w:rsidP="0090740B">
      <w:pPr>
        <w:pStyle w:val="ListParagraph"/>
        <w:numPr>
          <w:ilvl w:val="1"/>
          <w:numId w:val="1"/>
        </w:numPr>
        <w:rPr>
          <w:rFonts w:ascii="Candara" w:hAnsi="Candara"/>
          <w:sz w:val="28"/>
          <w:szCs w:val="28"/>
        </w:rPr>
      </w:pPr>
      <w:r>
        <w:rPr>
          <w:rFonts w:ascii="Candara" w:hAnsi="Candara"/>
          <w:sz w:val="28"/>
          <w:szCs w:val="28"/>
        </w:rPr>
        <w:t>Valcour Island – 26 (broke into 2 groups)</w:t>
      </w:r>
    </w:p>
    <w:p w:rsidR="0090740B" w:rsidRDefault="0090740B" w:rsidP="0090740B">
      <w:pPr>
        <w:pStyle w:val="ListParagraph"/>
        <w:numPr>
          <w:ilvl w:val="1"/>
          <w:numId w:val="1"/>
        </w:numPr>
        <w:rPr>
          <w:rFonts w:ascii="Candara" w:hAnsi="Candara"/>
          <w:sz w:val="28"/>
          <w:szCs w:val="28"/>
        </w:rPr>
      </w:pPr>
      <w:r>
        <w:rPr>
          <w:rFonts w:ascii="Candara" w:hAnsi="Candara"/>
          <w:sz w:val="28"/>
          <w:szCs w:val="28"/>
        </w:rPr>
        <w:t xml:space="preserve">Saranac River – 22 </w:t>
      </w:r>
    </w:p>
    <w:p w:rsidR="0090740B" w:rsidRDefault="0090740B" w:rsidP="0090740B">
      <w:pPr>
        <w:pStyle w:val="ListParagraph"/>
        <w:numPr>
          <w:ilvl w:val="1"/>
          <w:numId w:val="1"/>
        </w:numPr>
        <w:rPr>
          <w:rFonts w:ascii="Candara" w:hAnsi="Candara"/>
          <w:sz w:val="28"/>
          <w:szCs w:val="28"/>
        </w:rPr>
      </w:pPr>
      <w:r w:rsidRPr="0090740B">
        <w:rPr>
          <w:rFonts w:ascii="Candara" w:hAnsi="Candara"/>
          <w:sz w:val="28"/>
          <w:szCs w:val="28"/>
        </w:rPr>
        <w:t xml:space="preserve">Second Pond to Lake </w:t>
      </w:r>
      <w:r>
        <w:rPr>
          <w:rFonts w:ascii="Candara" w:hAnsi="Candara"/>
          <w:sz w:val="28"/>
          <w:szCs w:val="28"/>
        </w:rPr>
        <w:t>Oseetah – 25</w:t>
      </w:r>
    </w:p>
    <w:p w:rsidR="0090740B" w:rsidRDefault="0090740B" w:rsidP="0090740B">
      <w:pPr>
        <w:pStyle w:val="ListParagraph"/>
        <w:numPr>
          <w:ilvl w:val="0"/>
          <w:numId w:val="1"/>
        </w:numPr>
        <w:rPr>
          <w:rFonts w:ascii="Candara" w:hAnsi="Candara"/>
          <w:sz w:val="28"/>
          <w:szCs w:val="28"/>
        </w:rPr>
      </w:pPr>
      <w:r>
        <w:rPr>
          <w:rFonts w:ascii="Candara" w:hAnsi="Candara"/>
          <w:sz w:val="28"/>
          <w:szCs w:val="28"/>
        </w:rPr>
        <w:t>Lent out gym mats to Village of Rouses Point for summer program.</w:t>
      </w:r>
    </w:p>
    <w:p w:rsidR="0090740B" w:rsidRDefault="00CA54AC" w:rsidP="0090740B">
      <w:pPr>
        <w:pStyle w:val="ListParagraph"/>
        <w:numPr>
          <w:ilvl w:val="0"/>
          <w:numId w:val="1"/>
        </w:numPr>
        <w:rPr>
          <w:rFonts w:ascii="Candara" w:hAnsi="Candara"/>
          <w:sz w:val="28"/>
          <w:szCs w:val="28"/>
        </w:rPr>
      </w:pPr>
      <w:r>
        <w:rPr>
          <w:rFonts w:ascii="Candara" w:hAnsi="Candara"/>
          <w:sz w:val="28"/>
          <w:szCs w:val="28"/>
        </w:rPr>
        <w:t>Attended Youth &amp; Family Services committee meeting at Cornell Cooperative Extension via ZOOM.</w:t>
      </w:r>
    </w:p>
    <w:p w:rsidR="00CA54AC" w:rsidRDefault="00CA54AC" w:rsidP="0090740B">
      <w:pPr>
        <w:pStyle w:val="ListParagraph"/>
        <w:numPr>
          <w:ilvl w:val="0"/>
          <w:numId w:val="1"/>
        </w:numPr>
        <w:rPr>
          <w:rFonts w:ascii="Candara" w:hAnsi="Candara"/>
          <w:sz w:val="28"/>
          <w:szCs w:val="28"/>
        </w:rPr>
      </w:pPr>
      <w:r>
        <w:rPr>
          <w:rFonts w:ascii="Candara" w:hAnsi="Candara"/>
          <w:sz w:val="28"/>
          <w:szCs w:val="28"/>
        </w:rPr>
        <w:t>Had 7 teams set to participate in BB/SB program and CC Youth Bureau ended up having to cancel due to lack of teams county-wide.</w:t>
      </w:r>
    </w:p>
    <w:p w:rsidR="00CA54AC" w:rsidRDefault="00CA54AC" w:rsidP="0090740B">
      <w:pPr>
        <w:pStyle w:val="ListParagraph"/>
        <w:numPr>
          <w:ilvl w:val="0"/>
          <w:numId w:val="1"/>
        </w:numPr>
        <w:rPr>
          <w:rFonts w:ascii="Candara" w:hAnsi="Candara"/>
          <w:sz w:val="28"/>
          <w:szCs w:val="28"/>
        </w:rPr>
      </w:pPr>
      <w:r>
        <w:rPr>
          <w:rFonts w:ascii="Candara" w:hAnsi="Candara"/>
          <w:sz w:val="28"/>
          <w:szCs w:val="28"/>
        </w:rPr>
        <w:t xml:space="preserve">Planned BB/SB clinics with Schuyler Falls to be held in </w:t>
      </w:r>
      <w:proofErr w:type="spellStart"/>
      <w:r>
        <w:rPr>
          <w:rFonts w:ascii="Candara" w:hAnsi="Candara"/>
          <w:sz w:val="28"/>
          <w:szCs w:val="28"/>
        </w:rPr>
        <w:t>SFalls</w:t>
      </w:r>
      <w:proofErr w:type="spellEnd"/>
      <w:r>
        <w:rPr>
          <w:rFonts w:ascii="Candara" w:hAnsi="Candara"/>
          <w:sz w:val="28"/>
          <w:szCs w:val="28"/>
        </w:rPr>
        <w:t xml:space="preserve">.  Planned 6 sessions </w:t>
      </w:r>
      <w:r w:rsidR="00243A8A">
        <w:rPr>
          <w:rFonts w:ascii="Candara" w:hAnsi="Candara"/>
          <w:sz w:val="28"/>
          <w:szCs w:val="28"/>
        </w:rPr>
        <w:t>for July</w:t>
      </w:r>
      <w:bookmarkStart w:id="0" w:name="_GoBack"/>
      <w:bookmarkEnd w:id="0"/>
      <w:r>
        <w:rPr>
          <w:rFonts w:ascii="Candara" w:hAnsi="Candara"/>
          <w:sz w:val="28"/>
          <w:szCs w:val="28"/>
        </w:rPr>
        <w:t>.</w:t>
      </w:r>
    </w:p>
    <w:p w:rsidR="00CA54AC" w:rsidRDefault="00CA54AC" w:rsidP="0090740B">
      <w:pPr>
        <w:pStyle w:val="ListParagraph"/>
        <w:numPr>
          <w:ilvl w:val="0"/>
          <w:numId w:val="1"/>
        </w:numPr>
        <w:rPr>
          <w:rFonts w:ascii="Candara" w:hAnsi="Candara"/>
          <w:sz w:val="28"/>
          <w:szCs w:val="28"/>
        </w:rPr>
      </w:pPr>
      <w:r>
        <w:rPr>
          <w:rFonts w:ascii="Candara" w:hAnsi="Candara"/>
          <w:sz w:val="28"/>
          <w:szCs w:val="28"/>
        </w:rPr>
        <w:t>Worked on developing Safety Protocols to be used in all summer programs.</w:t>
      </w:r>
    </w:p>
    <w:p w:rsidR="00705289" w:rsidRPr="0090740B" w:rsidRDefault="00705289" w:rsidP="0090740B">
      <w:pPr>
        <w:pStyle w:val="ListParagraph"/>
        <w:numPr>
          <w:ilvl w:val="0"/>
          <w:numId w:val="1"/>
        </w:numPr>
        <w:rPr>
          <w:rFonts w:ascii="Candara" w:hAnsi="Candara"/>
          <w:sz w:val="28"/>
          <w:szCs w:val="28"/>
        </w:rPr>
      </w:pPr>
      <w:r>
        <w:rPr>
          <w:rFonts w:ascii="Candara" w:hAnsi="Candara"/>
          <w:sz w:val="28"/>
          <w:szCs w:val="28"/>
        </w:rPr>
        <w:t>Met with Parks &amp; Recreation Committee members.</w:t>
      </w:r>
    </w:p>
    <w:sectPr w:rsidR="00705289" w:rsidRPr="009074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A00A4A"/>
    <w:multiLevelType w:val="hybridMultilevel"/>
    <w:tmpl w:val="B8228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ABF"/>
    <w:rsid w:val="001C7985"/>
    <w:rsid w:val="002415E7"/>
    <w:rsid w:val="00243A8A"/>
    <w:rsid w:val="002A7ABF"/>
    <w:rsid w:val="003677B4"/>
    <w:rsid w:val="00705289"/>
    <w:rsid w:val="0090740B"/>
    <w:rsid w:val="00CA5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334DF6-09CC-4372-8F7F-CC2E6C7BC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223</Words>
  <Characters>1272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Defayatte</dc:creator>
  <cp:keywords/>
  <dc:description/>
  <cp:lastModifiedBy>Melanie Defayatte</cp:lastModifiedBy>
  <cp:revision>3</cp:revision>
  <dcterms:created xsi:type="dcterms:W3CDTF">2020-08-03T13:20:00Z</dcterms:created>
  <dcterms:modified xsi:type="dcterms:W3CDTF">2020-08-03T15:02:00Z</dcterms:modified>
</cp:coreProperties>
</file>